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6" w:rsidRPr="00750DE6" w:rsidRDefault="0012606F" w:rsidP="00750DE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lacanienne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50DE6" w:rsidRPr="00750DE6">
        <w:rPr>
          <w:rFonts w:ascii="Times New Roman" w:hAnsi="Times New Roman" w:cs="Times New Roman"/>
          <w:b/>
          <w:i/>
          <w:sz w:val="24"/>
          <w:szCs w:val="24"/>
        </w:rPr>
        <w:t>sychanalyse</w:t>
      </w:r>
      <w:proofErr w:type="spellEnd"/>
    </w:p>
    <w:p w:rsidR="00750DE6" w:rsidRDefault="00750DE6" w:rsidP="000F60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4FA" w:rsidRPr="007D2586" w:rsidRDefault="000734FA" w:rsidP="000F60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586">
        <w:rPr>
          <w:rFonts w:ascii="Times New Roman" w:hAnsi="Times New Roman" w:cs="Times New Roman"/>
          <w:b/>
          <w:sz w:val="36"/>
          <w:szCs w:val="36"/>
        </w:rPr>
        <w:t>A LA SALUD DE QUIENES LEEN</w:t>
      </w:r>
    </w:p>
    <w:p w:rsidR="00B75C00" w:rsidRPr="007D2586" w:rsidRDefault="00B75C00" w:rsidP="000F60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58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7D2586">
        <w:rPr>
          <w:rFonts w:ascii="Times New Roman" w:hAnsi="Times New Roman" w:cs="Times New Roman"/>
          <w:b/>
          <w:i/>
          <w:sz w:val="36"/>
          <w:szCs w:val="36"/>
        </w:rPr>
        <w:t>Hangingouteando</w:t>
      </w:r>
      <w:proofErr w:type="spellEnd"/>
      <w:r w:rsidRPr="007D2586">
        <w:rPr>
          <w:rFonts w:ascii="Times New Roman" w:hAnsi="Times New Roman" w:cs="Times New Roman"/>
          <w:b/>
          <w:sz w:val="36"/>
          <w:szCs w:val="36"/>
        </w:rPr>
        <w:t>)</w:t>
      </w:r>
    </w:p>
    <w:p w:rsidR="007D2586" w:rsidRDefault="007D2586" w:rsidP="00750D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2586" w:rsidRDefault="007D2586" w:rsidP="007D25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 DE LECTURA</w:t>
      </w:r>
    </w:p>
    <w:p w:rsidR="00476B45" w:rsidRDefault="00476B45" w:rsidP="007D25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 de Inicio: 20 de agosto</w:t>
      </w:r>
      <w:r w:rsidR="00715FD9">
        <w:rPr>
          <w:rFonts w:ascii="Times New Roman" w:hAnsi="Times New Roman" w:cs="Times New Roman"/>
          <w:b/>
          <w:sz w:val="24"/>
          <w:szCs w:val="24"/>
        </w:rPr>
        <w:t xml:space="preserve"> - Córdoba</w:t>
      </w:r>
    </w:p>
    <w:p w:rsidR="00476B45" w:rsidRDefault="00476B45" w:rsidP="007D25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E6" w:rsidRPr="00445CAD" w:rsidRDefault="00476B45" w:rsidP="00750D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cargo de </w:t>
      </w:r>
      <w:r w:rsidR="00750DE6" w:rsidRPr="00445CAD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proofErr w:type="spellStart"/>
      <w:r w:rsidR="00750DE6" w:rsidRPr="00445CAD">
        <w:rPr>
          <w:rFonts w:ascii="Times New Roman" w:hAnsi="Times New Roman" w:cs="Times New Roman"/>
          <w:b/>
          <w:sz w:val="24"/>
          <w:szCs w:val="24"/>
        </w:rPr>
        <w:t>Vogliotti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750DE6" w:rsidRPr="00445CAD">
        <w:rPr>
          <w:rFonts w:ascii="Times New Roman" w:hAnsi="Times New Roman" w:cs="Times New Roman"/>
          <w:b/>
          <w:sz w:val="24"/>
          <w:szCs w:val="24"/>
        </w:rPr>
        <w:t>Raúl Vidal</w:t>
      </w:r>
    </w:p>
    <w:p w:rsidR="00F72833" w:rsidRDefault="00F72833" w:rsidP="000F60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DE6" w:rsidRPr="00750DE6" w:rsidRDefault="00750DE6" w:rsidP="007D258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DE6">
        <w:rPr>
          <w:rFonts w:ascii="Times New Roman" w:hAnsi="Times New Roman" w:cs="Times New Roman"/>
          <w:sz w:val="20"/>
          <w:szCs w:val="20"/>
        </w:rPr>
        <w:t>(…) tuvo Kafka una revelación de lo que sería su literatura. (…)</w:t>
      </w:r>
      <w:r w:rsidR="00005E89">
        <w:rPr>
          <w:rFonts w:ascii="Times New Roman" w:hAnsi="Times New Roman" w:cs="Times New Roman"/>
          <w:sz w:val="20"/>
          <w:szCs w:val="20"/>
        </w:rPr>
        <w:t xml:space="preserve"> </w:t>
      </w:r>
      <w:r w:rsidR="00005E89" w:rsidRPr="00750DE6">
        <w:rPr>
          <w:rFonts w:ascii="Times New Roman" w:hAnsi="Times New Roman" w:cs="Times New Roman"/>
          <w:sz w:val="20"/>
          <w:szCs w:val="20"/>
        </w:rPr>
        <w:t>el deseo de</w:t>
      </w:r>
      <w:r w:rsidRPr="00750D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0DE6" w:rsidRPr="00750DE6" w:rsidRDefault="00750DE6" w:rsidP="007D258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DE6">
        <w:rPr>
          <w:rFonts w:ascii="Times New Roman" w:hAnsi="Times New Roman" w:cs="Times New Roman"/>
          <w:sz w:val="20"/>
          <w:szCs w:val="20"/>
        </w:rPr>
        <w:t>ensamblar una mesa con toda la escrupulosidad del oficio y a la vez no hacer nada,</w:t>
      </w:r>
    </w:p>
    <w:p w:rsidR="00750DE6" w:rsidRPr="00750DE6" w:rsidRDefault="00750DE6" w:rsidP="007D258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DE6">
        <w:rPr>
          <w:rFonts w:ascii="Times New Roman" w:hAnsi="Times New Roman" w:cs="Times New Roman"/>
          <w:sz w:val="20"/>
          <w:szCs w:val="20"/>
        </w:rPr>
        <w:t>pero no como para dar pie a decir: «La carpintería no significa nada para él»,</w:t>
      </w:r>
    </w:p>
    <w:p w:rsidR="00750DE6" w:rsidRPr="00750DE6" w:rsidRDefault="00750DE6" w:rsidP="007D258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DE6">
        <w:rPr>
          <w:rFonts w:ascii="Times New Roman" w:hAnsi="Times New Roman" w:cs="Times New Roman"/>
          <w:sz w:val="20"/>
          <w:szCs w:val="20"/>
        </w:rPr>
        <w:t>sino: «Para él la carpintería es carpintería cabal y a la vez no significa nada».</w:t>
      </w:r>
    </w:p>
    <w:p w:rsidR="00750DE6" w:rsidRPr="00750DE6" w:rsidRDefault="00750DE6" w:rsidP="007D258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E6" w:rsidRPr="00750DE6" w:rsidRDefault="00750DE6" w:rsidP="007D258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DE6">
        <w:rPr>
          <w:rFonts w:ascii="Times New Roman" w:hAnsi="Times New Roman" w:cs="Times New Roman"/>
          <w:sz w:val="20"/>
          <w:szCs w:val="20"/>
        </w:rPr>
        <w:t xml:space="preserve">Klaus </w:t>
      </w:r>
      <w:proofErr w:type="spellStart"/>
      <w:r w:rsidRPr="00750DE6">
        <w:rPr>
          <w:rFonts w:ascii="Times New Roman" w:hAnsi="Times New Roman" w:cs="Times New Roman"/>
          <w:sz w:val="20"/>
          <w:szCs w:val="20"/>
        </w:rPr>
        <w:t>Wagenbach</w:t>
      </w:r>
      <w:proofErr w:type="spellEnd"/>
      <w:r w:rsidRPr="00750DE6">
        <w:rPr>
          <w:rFonts w:ascii="Times New Roman" w:hAnsi="Times New Roman" w:cs="Times New Roman"/>
          <w:sz w:val="20"/>
          <w:szCs w:val="20"/>
        </w:rPr>
        <w:t>, "La Praga de Kafka"</w:t>
      </w:r>
    </w:p>
    <w:p w:rsidR="00092C32" w:rsidRDefault="00092C32" w:rsidP="0009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E6" w:rsidRPr="00092C32" w:rsidRDefault="00092C32" w:rsidP="0009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C32">
        <w:rPr>
          <w:rFonts w:ascii="Times New Roman" w:hAnsi="Times New Roman" w:cs="Times New Roman"/>
          <w:sz w:val="24"/>
          <w:szCs w:val="24"/>
          <w:u w:val="single"/>
        </w:rPr>
        <w:t>Argumento General</w:t>
      </w:r>
    </w:p>
    <w:p w:rsidR="00092C32" w:rsidRDefault="00092C32" w:rsidP="000F605C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926BA" w:rsidRDefault="006F00E3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proofErr w:type="spellStart"/>
      <w:r w:rsidRPr="00B75C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Zavěšený</w:t>
      </w:r>
      <w:proofErr w:type="spellEnd"/>
      <w:r w:rsidRPr="00B75C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75C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muž</w:t>
      </w:r>
      <w:proofErr w:type="spellEnd"/>
      <w:r w:rsidRPr="00B75C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 “</w:t>
      </w:r>
      <w:proofErr w:type="spellStart"/>
      <w:r w:rsidRPr="00B75C00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7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C00">
        <w:rPr>
          <w:rFonts w:ascii="Times New Roman" w:hAnsi="Times New Roman" w:cs="Times New Roman"/>
          <w:sz w:val="24"/>
          <w:szCs w:val="24"/>
        </w:rPr>
        <w:t>Hanging</w:t>
      </w:r>
      <w:proofErr w:type="spellEnd"/>
      <w:r w:rsidRPr="00B7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C00"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B75C00">
        <w:rPr>
          <w:rFonts w:ascii="Times New Roman" w:hAnsi="Times New Roman" w:cs="Times New Roman"/>
          <w:sz w:val="24"/>
          <w:szCs w:val="24"/>
        </w:rPr>
        <w:t xml:space="preserve"> (hombre pasando el rato) se llama la </w:t>
      </w:r>
      <w:r>
        <w:rPr>
          <w:rFonts w:ascii="Times New Roman" w:hAnsi="Times New Roman" w:cs="Times New Roman"/>
          <w:sz w:val="24"/>
          <w:szCs w:val="24"/>
        </w:rPr>
        <w:t>obra</w:t>
      </w:r>
      <w:r w:rsidRPr="00B75C00">
        <w:rPr>
          <w:rFonts w:ascii="Times New Roman" w:hAnsi="Times New Roman" w:cs="Times New Roman"/>
          <w:sz w:val="24"/>
          <w:szCs w:val="24"/>
        </w:rPr>
        <w:t xml:space="preserve"> realizada en 1997 por el escultor</w:t>
      </w:r>
      <w:r>
        <w:rPr>
          <w:rFonts w:ascii="Times New Roman" w:hAnsi="Times New Roman" w:cs="Times New Roman"/>
          <w:sz w:val="24"/>
          <w:szCs w:val="24"/>
        </w:rPr>
        <w:t xml:space="preserve"> checo</w:t>
      </w:r>
      <w:r w:rsidRPr="00B75C00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B75C00">
        <w:rPr>
          <w:rFonts w:ascii="Times New Roman" w:hAnsi="Times New Roman" w:cs="Times New Roman"/>
          <w:sz w:val="24"/>
          <w:szCs w:val="24"/>
        </w:rPr>
        <w:t>Cerný</w:t>
      </w:r>
      <w:proofErr w:type="spellEnd"/>
      <w:r>
        <w:rPr>
          <w:rFonts w:ascii="Times New Roman" w:hAnsi="Times New Roman" w:cs="Times New Roman"/>
          <w:sz w:val="24"/>
          <w:szCs w:val="24"/>
        </w:rPr>
        <w:t>, en pleno casco antiguo de Praga; justo por encima</w:t>
      </w:r>
      <w:r w:rsidR="00022122">
        <w:rPr>
          <w:rFonts w:ascii="Times New Roman" w:hAnsi="Times New Roman" w:cs="Times New Roman"/>
          <w:sz w:val="24"/>
          <w:szCs w:val="24"/>
        </w:rPr>
        <w:t xml:space="preserve"> y al frente</w:t>
      </w:r>
      <w:r>
        <w:rPr>
          <w:rFonts w:ascii="Times New Roman" w:hAnsi="Times New Roman" w:cs="Times New Roman"/>
          <w:sz w:val="24"/>
          <w:szCs w:val="24"/>
        </w:rPr>
        <w:t xml:space="preserve"> de la taberna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Švejk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022122">
        <w:rPr>
          <w:rFonts w:ascii="Times New Roman" w:hAnsi="Times New Roman" w:cs="Times New Roman"/>
          <w:sz w:val="24"/>
          <w:szCs w:val="24"/>
        </w:rPr>
        <w:t xml:space="preserve"> que conmemora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B50">
        <w:rPr>
          <w:rFonts w:ascii="Times New Roman" w:hAnsi="Times New Roman" w:cs="Times New Roman"/>
          <w:sz w:val="24"/>
          <w:szCs w:val="24"/>
        </w:rPr>
        <w:t>“Las aventu</w:t>
      </w:r>
      <w:r>
        <w:rPr>
          <w:rFonts w:ascii="Times New Roman" w:hAnsi="Times New Roman" w:cs="Times New Roman"/>
          <w:sz w:val="24"/>
          <w:szCs w:val="24"/>
        </w:rPr>
        <w:t>ras del b</w:t>
      </w:r>
      <w:r w:rsidR="00114CE2">
        <w:rPr>
          <w:rFonts w:ascii="Times New Roman" w:hAnsi="Times New Roman" w:cs="Times New Roman"/>
          <w:sz w:val="24"/>
          <w:szCs w:val="24"/>
        </w:rPr>
        <w:t xml:space="preserve">uen soldado </w:t>
      </w:r>
      <w:proofErr w:type="spellStart"/>
      <w:r w:rsidR="00114CE2">
        <w:rPr>
          <w:rFonts w:ascii="Times New Roman" w:hAnsi="Times New Roman" w:cs="Times New Roman"/>
          <w:sz w:val="24"/>
          <w:szCs w:val="24"/>
        </w:rPr>
        <w:t>Švejk</w:t>
      </w:r>
      <w:proofErr w:type="spellEnd"/>
      <w:r w:rsidR="00114CE2">
        <w:rPr>
          <w:rFonts w:ascii="Times New Roman" w:hAnsi="Times New Roman" w:cs="Times New Roman"/>
          <w:sz w:val="24"/>
          <w:szCs w:val="24"/>
        </w:rPr>
        <w:t>”,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 w:cs="Times New Roman"/>
          <w:sz w:val="24"/>
          <w:szCs w:val="24"/>
        </w:rPr>
        <w:t>Jaroslav</w:t>
      </w:r>
      <w:proofErr w:type="spellEnd"/>
      <w:r w:rsidRPr="0091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 w:cs="Times New Roman"/>
          <w:sz w:val="24"/>
          <w:szCs w:val="24"/>
        </w:rPr>
        <w:t>Hašek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14B50">
        <w:rPr>
          <w:rFonts w:ascii="Times New Roman" w:hAnsi="Times New Roman" w:cs="Times New Roman"/>
          <w:sz w:val="24"/>
          <w:szCs w:val="24"/>
        </w:rPr>
        <w:t xml:space="preserve"> obra maestra de la literatura checa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DB">
        <w:rPr>
          <w:rFonts w:ascii="Times New Roman" w:hAnsi="Times New Roman" w:cs="Times New Roman"/>
          <w:sz w:val="24"/>
          <w:szCs w:val="24"/>
        </w:rPr>
        <w:t xml:space="preserve">narrada </w:t>
      </w:r>
      <w:r w:rsidR="00445CAD">
        <w:rPr>
          <w:rFonts w:ascii="Times New Roman" w:hAnsi="Times New Roman" w:cs="Times New Roman"/>
          <w:sz w:val="24"/>
          <w:szCs w:val="24"/>
        </w:rPr>
        <w:t>por</w:t>
      </w:r>
      <w:r w:rsidRPr="006D5ADB">
        <w:rPr>
          <w:rFonts w:ascii="Times New Roman" w:hAnsi="Times New Roman" w:cs="Times New Roman"/>
          <w:sz w:val="24"/>
          <w:szCs w:val="24"/>
        </w:rPr>
        <w:t xml:space="preserve"> un idiota genial</w:t>
      </w:r>
      <w:r>
        <w:rPr>
          <w:rFonts w:ascii="Times New Roman" w:hAnsi="Times New Roman" w:cs="Times New Roman"/>
          <w:sz w:val="24"/>
          <w:szCs w:val="24"/>
        </w:rPr>
        <w:t xml:space="preserve">, el soldado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605C">
        <w:rPr>
          <w:rFonts w:ascii="Times New Roman" w:hAnsi="Times New Roman" w:cs="Times New Roman"/>
          <w:sz w:val="24"/>
          <w:szCs w:val="24"/>
        </w:rPr>
        <w:t>quien tras pasar por</w:t>
      </w:r>
      <w:r w:rsidR="00005E89">
        <w:rPr>
          <w:rFonts w:ascii="Times New Roman" w:hAnsi="Times New Roman" w:cs="Times New Roman"/>
          <w:sz w:val="24"/>
          <w:szCs w:val="24"/>
        </w:rPr>
        <w:t xml:space="preserve"> calabozos y manicomios</w:t>
      </w:r>
      <w:r w:rsidRPr="006D5ADB">
        <w:rPr>
          <w:rFonts w:ascii="Times New Roman" w:hAnsi="Times New Roman" w:cs="Times New Roman"/>
          <w:sz w:val="24"/>
          <w:szCs w:val="24"/>
        </w:rPr>
        <w:t xml:space="preserve"> acaba </w:t>
      </w:r>
      <w:r w:rsidR="00114CE2">
        <w:rPr>
          <w:rFonts w:ascii="Times New Roman" w:hAnsi="Times New Roman" w:cs="Times New Roman"/>
          <w:sz w:val="24"/>
          <w:szCs w:val="24"/>
        </w:rPr>
        <w:t>luchando en</w:t>
      </w:r>
      <w:r w:rsidRPr="006D5ADB">
        <w:rPr>
          <w:rFonts w:ascii="Times New Roman" w:hAnsi="Times New Roman" w:cs="Times New Roman"/>
          <w:sz w:val="24"/>
          <w:szCs w:val="24"/>
        </w:rPr>
        <w:t xml:space="preserve"> la Primera Guerra Mundial.</w:t>
      </w:r>
      <w:r w:rsidR="00A926BA">
        <w:rPr>
          <w:rFonts w:ascii="Times New Roman" w:hAnsi="Times New Roman" w:cs="Times New Roman"/>
          <w:sz w:val="24"/>
          <w:szCs w:val="24"/>
        </w:rPr>
        <w:t xml:space="preserve"> A cincuenta </w:t>
      </w:r>
      <w:r>
        <w:rPr>
          <w:rFonts w:ascii="Times New Roman" w:hAnsi="Times New Roman" w:cs="Times New Roman"/>
          <w:sz w:val="24"/>
          <w:szCs w:val="24"/>
        </w:rPr>
        <w:t>metros de allí se alza l</w:t>
      </w:r>
      <w:r w:rsidRPr="006F00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00E3">
        <w:rPr>
          <w:rFonts w:ascii="Times New Roman" w:hAnsi="Times New Roman" w:cs="Times New Roman"/>
          <w:sz w:val="24"/>
          <w:szCs w:val="24"/>
        </w:rPr>
        <w:t>Betlémská</w:t>
      </w:r>
      <w:proofErr w:type="spellEnd"/>
      <w:r w:rsidRPr="006F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E3">
        <w:rPr>
          <w:rFonts w:ascii="Times New Roman" w:hAnsi="Times New Roman" w:cs="Times New Roman"/>
          <w:sz w:val="24"/>
          <w:szCs w:val="24"/>
        </w:rPr>
        <w:t>kaple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00E3">
        <w:rPr>
          <w:rFonts w:ascii="Times New Roman" w:hAnsi="Times New Roman" w:cs="Times New Roman"/>
          <w:sz w:val="24"/>
          <w:szCs w:val="24"/>
        </w:rPr>
        <w:t>Capilla de Belén</w:t>
      </w:r>
      <w:r>
        <w:rPr>
          <w:rFonts w:ascii="Times New Roman" w:hAnsi="Times New Roman" w:cs="Times New Roman"/>
          <w:sz w:val="24"/>
          <w:szCs w:val="24"/>
        </w:rPr>
        <w:t>), donde</w:t>
      </w:r>
      <w:r w:rsidRPr="006F00E3">
        <w:rPr>
          <w:rFonts w:ascii="Times New Roman" w:hAnsi="Times New Roman" w:cs="Times New Roman"/>
          <w:sz w:val="24"/>
          <w:szCs w:val="24"/>
        </w:rPr>
        <w:t xml:space="preserve"> </w:t>
      </w:r>
      <w:r w:rsidR="00A926BA">
        <w:rPr>
          <w:rFonts w:ascii="Times New Roman" w:hAnsi="Times New Roman" w:cs="Times New Roman"/>
          <w:sz w:val="24"/>
          <w:szCs w:val="24"/>
        </w:rPr>
        <w:t>en el</w:t>
      </w:r>
      <w:r w:rsidRPr="006F00E3">
        <w:rPr>
          <w:rFonts w:ascii="Times New Roman" w:hAnsi="Times New Roman" w:cs="Times New Roman"/>
          <w:sz w:val="24"/>
          <w:szCs w:val="24"/>
        </w:rPr>
        <w:t xml:space="preserve"> siglo XV predicó </w:t>
      </w:r>
      <w:r w:rsidR="00A926BA">
        <w:rPr>
          <w:rFonts w:ascii="Times New Roman" w:hAnsi="Times New Roman" w:cs="Times New Roman"/>
          <w:sz w:val="24"/>
          <w:szCs w:val="24"/>
        </w:rPr>
        <w:t xml:space="preserve">el reformador protestante </w:t>
      </w:r>
      <w:r w:rsidRPr="006F00E3">
        <w:rPr>
          <w:rFonts w:ascii="Times New Roman" w:hAnsi="Times New Roman" w:cs="Times New Roman"/>
          <w:sz w:val="24"/>
          <w:szCs w:val="24"/>
        </w:rPr>
        <w:t xml:space="preserve">Juan </w:t>
      </w:r>
      <w:proofErr w:type="spellStart"/>
      <w:r w:rsidRPr="006F00E3">
        <w:rPr>
          <w:rFonts w:ascii="Times New Roman" w:hAnsi="Times New Roman" w:cs="Times New Roman"/>
          <w:sz w:val="24"/>
          <w:szCs w:val="24"/>
        </w:rPr>
        <w:t>Hus</w:t>
      </w:r>
      <w:proofErr w:type="spellEnd"/>
      <w:r w:rsidR="00A926BA">
        <w:rPr>
          <w:rFonts w:ascii="Times New Roman" w:hAnsi="Times New Roman" w:cs="Times New Roman"/>
          <w:sz w:val="24"/>
          <w:szCs w:val="24"/>
        </w:rPr>
        <w:t xml:space="preserve">, antes de su </w:t>
      </w:r>
      <w:r w:rsidR="00A926BA" w:rsidRPr="00A926BA">
        <w:rPr>
          <w:rFonts w:ascii="Times New Roman" w:hAnsi="Times New Roman" w:cs="Times New Roman"/>
          <w:sz w:val="24"/>
          <w:szCs w:val="24"/>
        </w:rPr>
        <w:t xml:space="preserve">excomunión </w:t>
      </w:r>
      <w:r w:rsidR="00114CE2">
        <w:rPr>
          <w:rFonts w:ascii="Times New Roman" w:hAnsi="Times New Roman" w:cs="Times New Roman"/>
          <w:sz w:val="24"/>
          <w:szCs w:val="24"/>
        </w:rPr>
        <w:t>y posterior quema en la hoguera, y consiguiente guerra civil</w:t>
      </w:r>
      <w:r w:rsidRPr="006F00E3">
        <w:rPr>
          <w:rFonts w:ascii="Times New Roman" w:hAnsi="Times New Roman" w:cs="Times New Roman"/>
          <w:sz w:val="24"/>
          <w:szCs w:val="24"/>
        </w:rPr>
        <w:t>.</w:t>
      </w:r>
      <w:r w:rsidR="00114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Detallito: según el escultor </w:t>
      </w:r>
      <w:proofErr w:type="spellStart"/>
      <w:r w:rsidRPr="00B75C00">
        <w:rPr>
          <w:rFonts w:ascii="Times New Roman" w:hAnsi="Times New Roman" w:cs="Times New Roman"/>
          <w:sz w:val="24"/>
          <w:szCs w:val="24"/>
        </w:rPr>
        <w:t>Cerný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funámbulo </w:t>
      </w:r>
      <w:r w:rsidRPr="00B75C00">
        <w:rPr>
          <w:rFonts w:ascii="Times New Roman" w:hAnsi="Times New Roman" w:cs="Times New Roman"/>
          <w:sz w:val="24"/>
          <w:szCs w:val="24"/>
        </w:rPr>
        <w:t>con barba y gafas colga</w:t>
      </w:r>
      <w:r>
        <w:rPr>
          <w:rFonts w:ascii="Times New Roman" w:hAnsi="Times New Roman" w:cs="Times New Roman"/>
          <w:sz w:val="24"/>
          <w:szCs w:val="24"/>
        </w:rPr>
        <w:t>ndo a gran altura</w:t>
      </w:r>
      <w:r w:rsidR="00A5112F">
        <w:rPr>
          <w:rFonts w:ascii="Times New Roman" w:hAnsi="Times New Roman" w:cs="Times New Roman"/>
          <w:sz w:val="24"/>
          <w:szCs w:val="24"/>
        </w:rPr>
        <w:t>,</w:t>
      </w:r>
      <w:r w:rsidR="00022122">
        <w:rPr>
          <w:rFonts w:ascii="Times New Roman" w:hAnsi="Times New Roman" w:cs="Times New Roman"/>
          <w:sz w:val="24"/>
          <w:szCs w:val="24"/>
        </w:rPr>
        <w:t xml:space="preserve"> </w:t>
      </w:r>
      <w:r w:rsidR="00022122">
        <w:rPr>
          <w:rFonts w:ascii="Times New Roman" w:hAnsi="Times New Roman" w:cs="Times New Roman"/>
          <w:sz w:val="24"/>
          <w:szCs w:val="24"/>
        </w:rPr>
        <w:lastRenderedPageBreak/>
        <w:t xml:space="preserve">que parece mirar ambos territorios </w:t>
      </w:r>
      <w:r w:rsidR="009E4478">
        <w:rPr>
          <w:rFonts w:ascii="Times New Roman" w:hAnsi="Times New Roman" w:cs="Times New Roman"/>
          <w:sz w:val="24"/>
          <w:szCs w:val="24"/>
        </w:rPr>
        <w:t>(¿</w:t>
      </w:r>
      <w:r w:rsidR="00022122">
        <w:rPr>
          <w:rFonts w:ascii="Times New Roman" w:hAnsi="Times New Roman" w:cs="Times New Roman"/>
          <w:sz w:val="24"/>
          <w:szCs w:val="24"/>
        </w:rPr>
        <w:t>históricos</w:t>
      </w:r>
      <w:r w:rsidR="009E4478">
        <w:rPr>
          <w:rFonts w:ascii="Times New Roman" w:hAnsi="Times New Roman" w:cs="Times New Roman"/>
          <w:sz w:val="24"/>
          <w:szCs w:val="24"/>
        </w:rPr>
        <w:t xml:space="preserve">, simbólicos, </w:t>
      </w:r>
      <w:r w:rsidR="00A5112F">
        <w:rPr>
          <w:rFonts w:ascii="Times New Roman" w:hAnsi="Times New Roman" w:cs="Times New Roman"/>
          <w:sz w:val="24"/>
          <w:szCs w:val="24"/>
        </w:rPr>
        <w:t xml:space="preserve">culturales, </w:t>
      </w:r>
      <w:r w:rsidR="009E4478">
        <w:rPr>
          <w:rFonts w:ascii="Times New Roman" w:hAnsi="Times New Roman" w:cs="Times New Roman"/>
          <w:sz w:val="24"/>
          <w:szCs w:val="24"/>
        </w:rPr>
        <w:t>de</w:t>
      </w:r>
      <w:r w:rsidR="00A5112F">
        <w:rPr>
          <w:rFonts w:ascii="Times New Roman" w:hAnsi="Times New Roman" w:cs="Times New Roman"/>
          <w:sz w:val="24"/>
          <w:szCs w:val="24"/>
        </w:rPr>
        <w:t xml:space="preserve"> regulación, apropiación y dominio</w:t>
      </w:r>
      <w:r w:rsidR="009E4478">
        <w:rPr>
          <w:rFonts w:ascii="Times New Roman" w:hAnsi="Times New Roman" w:cs="Times New Roman"/>
          <w:sz w:val="24"/>
          <w:szCs w:val="24"/>
        </w:rPr>
        <w:t>?)</w:t>
      </w:r>
      <w:r w:rsidRPr="00B75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representa a</w:t>
      </w:r>
      <w:r w:rsidRPr="00B75C00">
        <w:rPr>
          <w:rFonts w:ascii="Times New Roman" w:hAnsi="Times New Roman" w:cs="Times New Roman"/>
          <w:sz w:val="24"/>
          <w:szCs w:val="24"/>
        </w:rPr>
        <w:t xml:space="preserve"> Sigmund Freud.</w:t>
      </w:r>
    </w:p>
    <w:p w:rsidR="00445CAD" w:rsidRDefault="00445CAD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49A" w:rsidRDefault="00005E89" w:rsidP="006D5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E89">
        <w:rPr>
          <w:rFonts w:ascii="Times New Roman" w:hAnsi="Times New Roman" w:cs="Times New Roman"/>
          <w:i/>
          <w:sz w:val="24"/>
          <w:szCs w:val="24"/>
        </w:rPr>
        <w:t>Hangingouteando</w:t>
      </w:r>
      <w:proofErr w:type="spellEnd"/>
      <w:r w:rsidR="000F605C">
        <w:rPr>
          <w:rFonts w:ascii="Times New Roman" w:hAnsi="Times New Roman" w:cs="Times New Roman"/>
          <w:sz w:val="24"/>
          <w:szCs w:val="24"/>
        </w:rPr>
        <w:t xml:space="preserve"> es una</w:t>
      </w:r>
      <w:r w:rsidR="00A926BA">
        <w:rPr>
          <w:rFonts w:ascii="Times New Roman" w:hAnsi="Times New Roman" w:cs="Times New Roman"/>
          <w:sz w:val="24"/>
          <w:szCs w:val="24"/>
        </w:rPr>
        <w:t xml:space="preserve"> invitación a la lectura en tiempos difíciles.</w:t>
      </w:r>
      <w:r w:rsidR="00DF249A">
        <w:rPr>
          <w:rFonts w:ascii="Times New Roman" w:hAnsi="Times New Roman" w:cs="Times New Roman"/>
          <w:sz w:val="24"/>
          <w:szCs w:val="24"/>
        </w:rPr>
        <w:t xml:space="preserve"> ¿E</w:t>
      </w:r>
      <w:r w:rsidR="008B0DC8">
        <w:rPr>
          <w:rFonts w:ascii="Times New Roman" w:hAnsi="Times New Roman" w:cs="Times New Roman"/>
          <w:sz w:val="24"/>
          <w:szCs w:val="24"/>
        </w:rPr>
        <w:t xml:space="preserve">l ejercicio de la lectura como un lugar inestable? </w:t>
      </w:r>
      <w:r w:rsidR="00DF249A">
        <w:rPr>
          <w:rFonts w:ascii="Times New Roman" w:hAnsi="Times New Roman" w:cs="Times New Roman"/>
          <w:sz w:val="24"/>
          <w:szCs w:val="24"/>
        </w:rPr>
        <w:t>¡Salud a quienes leen!</w:t>
      </w:r>
    </w:p>
    <w:p w:rsidR="00DF249A" w:rsidRDefault="00DF249A" w:rsidP="006D5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BF" w:rsidRDefault="00556EDC" w:rsidP="006D5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leer y escuchar</w:t>
      </w:r>
      <w:r w:rsidR="00C2633D" w:rsidRPr="00B75C00">
        <w:rPr>
          <w:rFonts w:ascii="Times New Roman" w:hAnsi="Times New Roman" w:cs="Times New Roman"/>
          <w:sz w:val="24"/>
          <w:szCs w:val="24"/>
        </w:rPr>
        <w:t>, en ese contar que resulta</w:t>
      </w:r>
      <w:r w:rsidR="00A5112F">
        <w:rPr>
          <w:rFonts w:ascii="Times New Roman" w:hAnsi="Times New Roman" w:cs="Times New Roman"/>
          <w:sz w:val="24"/>
          <w:szCs w:val="24"/>
        </w:rPr>
        <w:t xml:space="preserve"> intersticio permitiendo </w:t>
      </w:r>
      <w:r w:rsidR="00BC3E91" w:rsidRPr="008B0DC8">
        <w:rPr>
          <w:rFonts w:ascii="Times New Roman" w:hAnsi="Times New Roman" w:cs="Times New Roman"/>
          <w:sz w:val="24"/>
          <w:szCs w:val="24"/>
        </w:rPr>
        <w:t xml:space="preserve">acceder a </w:t>
      </w:r>
      <w:r w:rsidR="00A5112F" w:rsidRPr="008B0DC8">
        <w:rPr>
          <w:rFonts w:ascii="Times New Roman" w:hAnsi="Times New Roman" w:cs="Times New Roman"/>
          <w:sz w:val="24"/>
          <w:szCs w:val="24"/>
        </w:rPr>
        <w:t xml:space="preserve">lo </w:t>
      </w:r>
      <w:r w:rsidR="00A5112F">
        <w:rPr>
          <w:rFonts w:ascii="Times New Roman" w:hAnsi="Times New Roman" w:cs="Times New Roman"/>
          <w:sz w:val="24"/>
          <w:szCs w:val="24"/>
        </w:rPr>
        <w:t>d</w:t>
      </w:r>
      <w:r w:rsidR="00527FCD">
        <w:rPr>
          <w:rFonts w:ascii="Times New Roman" w:hAnsi="Times New Roman" w:cs="Times New Roman"/>
          <w:sz w:val="24"/>
          <w:szCs w:val="24"/>
        </w:rPr>
        <w:t>iverso más allá de los bordes</w:t>
      </w:r>
      <w:r w:rsidR="00DF249A">
        <w:rPr>
          <w:rFonts w:ascii="Times New Roman" w:hAnsi="Times New Roman" w:cs="Times New Roman"/>
          <w:sz w:val="24"/>
          <w:szCs w:val="24"/>
        </w:rPr>
        <w:t xml:space="preserve"> (</w:t>
      </w:r>
      <w:r w:rsidR="00C2633D" w:rsidRPr="00B75C00">
        <w:rPr>
          <w:rFonts w:ascii="Times New Roman" w:hAnsi="Times New Roman" w:cs="Times New Roman"/>
          <w:sz w:val="24"/>
          <w:szCs w:val="24"/>
        </w:rPr>
        <w:t>se cuenta en tanto conteo, se cuenta con el otro y se cuenta con uno mi</w:t>
      </w:r>
      <w:r w:rsidR="00DF249A">
        <w:rPr>
          <w:rFonts w:ascii="Times New Roman" w:hAnsi="Times New Roman" w:cs="Times New Roman"/>
          <w:sz w:val="24"/>
          <w:szCs w:val="24"/>
        </w:rPr>
        <w:t>smo en tanto relato de un vivir),</w:t>
      </w:r>
      <w:r w:rsidR="00445CAD">
        <w:rPr>
          <w:rFonts w:ascii="Times New Roman" w:hAnsi="Times New Roman" w:cs="Times New Roman"/>
          <w:sz w:val="24"/>
          <w:szCs w:val="24"/>
        </w:rPr>
        <w:t xml:space="preserve"> </w:t>
      </w:r>
      <w:r w:rsidR="00DF249A">
        <w:rPr>
          <w:rFonts w:ascii="Times New Roman" w:hAnsi="Times New Roman" w:cs="Times New Roman"/>
          <w:sz w:val="24"/>
          <w:szCs w:val="24"/>
        </w:rPr>
        <w:t>apuntamos a</w:t>
      </w:r>
      <w:r w:rsidR="00445CAD" w:rsidRPr="00445CAD">
        <w:rPr>
          <w:rFonts w:ascii="Times New Roman" w:hAnsi="Times New Roman" w:cs="Times New Roman"/>
          <w:sz w:val="24"/>
          <w:szCs w:val="24"/>
        </w:rPr>
        <w:t xml:space="preserve"> </w:t>
      </w:r>
      <w:r w:rsidR="00445CAD" w:rsidRPr="00B75C00">
        <w:rPr>
          <w:rFonts w:ascii="Times New Roman" w:hAnsi="Times New Roman" w:cs="Times New Roman"/>
          <w:sz w:val="24"/>
          <w:szCs w:val="24"/>
        </w:rPr>
        <w:t>una ética de la lect</w:t>
      </w:r>
      <w:r w:rsidR="00445CAD">
        <w:rPr>
          <w:rFonts w:ascii="Times New Roman" w:hAnsi="Times New Roman" w:cs="Times New Roman"/>
          <w:sz w:val="24"/>
          <w:szCs w:val="24"/>
        </w:rPr>
        <w:t>ura</w:t>
      </w:r>
      <w:r w:rsidR="00445CAD" w:rsidRPr="00B75C00">
        <w:rPr>
          <w:rFonts w:ascii="Times New Roman" w:hAnsi="Times New Roman" w:cs="Times New Roman"/>
          <w:sz w:val="24"/>
          <w:szCs w:val="24"/>
        </w:rPr>
        <w:t xml:space="preserve"> que no torna neces</w:t>
      </w:r>
      <w:r w:rsidR="00445CAD">
        <w:rPr>
          <w:rFonts w:ascii="Times New Roman" w:hAnsi="Times New Roman" w:cs="Times New Roman"/>
          <w:sz w:val="24"/>
          <w:szCs w:val="24"/>
        </w:rPr>
        <w:t>ario separarla</w:t>
      </w:r>
      <w:r w:rsidR="00445CAD" w:rsidRPr="00B75C00">
        <w:rPr>
          <w:rFonts w:ascii="Times New Roman" w:hAnsi="Times New Roman" w:cs="Times New Roman"/>
          <w:sz w:val="24"/>
          <w:szCs w:val="24"/>
        </w:rPr>
        <w:t xml:space="preserve"> de </w:t>
      </w:r>
      <w:r w:rsidR="00005E89">
        <w:rPr>
          <w:rFonts w:ascii="Times New Roman" w:hAnsi="Times New Roman" w:cs="Times New Roman"/>
          <w:sz w:val="24"/>
          <w:szCs w:val="24"/>
        </w:rPr>
        <w:t>una erótica:</w:t>
      </w:r>
      <w:r w:rsidR="00A5112F">
        <w:rPr>
          <w:rFonts w:ascii="Times New Roman" w:hAnsi="Times New Roman" w:cs="Times New Roman"/>
          <w:sz w:val="24"/>
          <w:szCs w:val="24"/>
        </w:rPr>
        <w:t xml:space="preserve"> </w:t>
      </w:r>
      <w:r w:rsidR="00C2633D" w:rsidRPr="00B75C00">
        <w:rPr>
          <w:rFonts w:ascii="Times New Roman" w:hAnsi="Times New Roman" w:cs="Times New Roman"/>
          <w:sz w:val="24"/>
          <w:szCs w:val="24"/>
        </w:rPr>
        <w:t>imprescindible entrecruzamiento o qui</w:t>
      </w:r>
      <w:r w:rsidR="00325AA3">
        <w:rPr>
          <w:rFonts w:ascii="Times New Roman" w:hAnsi="Times New Roman" w:cs="Times New Roman"/>
          <w:sz w:val="24"/>
          <w:szCs w:val="24"/>
        </w:rPr>
        <w:t>asma</w:t>
      </w:r>
      <w:r w:rsidR="0012606F">
        <w:rPr>
          <w:rFonts w:ascii="Times New Roman" w:hAnsi="Times New Roman" w:cs="Times New Roman"/>
          <w:sz w:val="24"/>
          <w:szCs w:val="24"/>
        </w:rPr>
        <w:t xml:space="preserve">, </w:t>
      </w:r>
      <w:r w:rsidR="00325AA3">
        <w:rPr>
          <w:rFonts w:ascii="Times New Roman" w:hAnsi="Times New Roman" w:cs="Times New Roman"/>
          <w:sz w:val="24"/>
          <w:szCs w:val="24"/>
        </w:rPr>
        <w:t>al modo en que una estética</w:t>
      </w:r>
      <w:r w:rsidR="00C2633D" w:rsidRPr="00B75C00">
        <w:rPr>
          <w:rFonts w:ascii="Times New Roman" w:hAnsi="Times New Roman" w:cs="Times New Roman"/>
          <w:sz w:val="24"/>
          <w:szCs w:val="24"/>
        </w:rPr>
        <w:t xml:space="preserve"> </w:t>
      </w:r>
      <w:r w:rsidR="00490A77">
        <w:rPr>
          <w:rFonts w:ascii="Times New Roman" w:hAnsi="Times New Roman" w:cs="Times New Roman"/>
          <w:sz w:val="24"/>
          <w:szCs w:val="24"/>
        </w:rPr>
        <w:t>que importa al psicoanálisis</w:t>
      </w:r>
      <w:r w:rsidR="0000486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490A77">
        <w:rPr>
          <w:rFonts w:ascii="Times New Roman" w:hAnsi="Times New Roman" w:cs="Times New Roman"/>
          <w:sz w:val="24"/>
          <w:szCs w:val="24"/>
        </w:rPr>
        <w:t xml:space="preserve"> </w:t>
      </w:r>
      <w:r w:rsidR="00493FBA">
        <w:rPr>
          <w:rFonts w:ascii="Times New Roman" w:hAnsi="Times New Roman" w:cs="Times New Roman"/>
          <w:sz w:val="24"/>
          <w:szCs w:val="24"/>
        </w:rPr>
        <w:t>efectuaría</w:t>
      </w:r>
      <w:r w:rsidR="009A64BF">
        <w:rPr>
          <w:rFonts w:ascii="Times New Roman" w:hAnsi="Times New Roman" w:cs="Times New Roman"/>
          <w:sz w:val="24"/>
          <w:szCs w:val="24"/>
        </w:rPr>
        <w:t xml:space="preserve"> un montaje de detalles e imágenes</w:t>
      </w:r>
      <w:r w:rsidR="00C2633D" w:rsidRPr="00B75C00">
        <w:rPr>
          <w:rFonts w:ascii="Times New Roman" w:hAnsi="Times New Roman" w:cs="Times New Roman"/>
          <w:sz w:val="24"/>
          <w:szCs w:val="24"/>
        </w:rPr>
        <w:t>, encontrándose con que en el instante en que se despliega</w:t>
      </w:r>
      <w:r w:rsidR="006B602E">
        <w:rPr>
          <w:rFonts w:ascii="Times New Roman" w:hAnsi="Times New Roman" w:cs="Times New Roman"/>
          <w:sz w:val="24"/>
          <w:szCs w:val="24"/>
        </w:rPr>
        <w:t xml:space="preserve"> una poética también se la </w:t>
      </w:r>
      <w:proofErr w:type="spellStart"/>
      <w:r w:rsidR="006B602E">
        <w:rPr>
          <w:rFonts w:ascii="Times New Roman" w:hAnsi="Times New Roman" w:cs="Times New Roman"/>
          <w:sz w:val="24"/>
          <w:szCs w:val="24"/>
        </w:rPr>
        <w:t>criti</w:t>
      </w:r>
      <w:r w:rsidR="006B602E" w:rsidRPr="00B75C0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C2633D" w:rsidRPr="00B75C00">
        <w:rPr>
          <w:rFonts w:ascii="Times New Roman" w:hAnsi="Times New Roman" w:cs="Times New Roman"/>
          <w:sz w:val="24"/>
          <w:szCs w:val="24"/>
        </w:rPr>
        <w:t>.</w:t>
      </w:r>
      <w:r w:rsidR="00A5112F" w:rsidRPr="00A5112F">
        <w:rPr>
          <w:rFonts w:ascii="Times New Roman" w:hAnsi="Times New Roman" w:cs="Times New Roman"/>
          <w:sz w:val="24"/>
          <w:szCs w:val="24"/>
        </w:rPr>
        <w:t xml:space="preserve"> </w:t>
      </w:r>
      <w:r w:rsidR="00A5112F">
        <w:rPr>
          <w:rFonts w:ascii="Times New Roman" w:hAnsi="Times New Roman" w:cs="Times New Roman"/>
          <w:sz w:val="24"/>
          <w:szCs w:val="24"/>
        </w:rPr>
        <w:t>Luego, la lectura</w:t>
      </w:r>
      <w:r w:rsidR="003A5B4F">
        <w:rPr>
          <w:rFonts w:ascii="Times New Roman" w:hAnsi="Times New Roman" w:cs="Times New Roman"/>
          <w:sz w:val="24"/>
          <w:szCs w:val="24"/>
        </w:rPr>
        <w:t>,</w:t>
      </w:r>
      <w:r w:rsidR="00A5112F">
        <w:rPr>
          <w:rFonts w:ascii="Times New Roman" w:hAnsi="Times New Roman" w:cs="Times New Roman"/>
          <w:sz w:val="24"/>
          <w:szCs w:val="24"/>
        </w:rPr>
        <w:t xml:space="preserve"> entus</w:t>
      </w:r>
      <w:r w:rsidR="009A64BF">
        <w:rPr>
          <w:rFonts w:ascii="Times New Roman" w:hAnsi="Times New Roman" w:cs="Times New Roman"/>
          <w:sz w:val="24"/>
          <w:szCs w:val="24"/>
        </w:rPr>
        <w:t>iasmo del cuerpo.</w:t>
      </w:r>
    </w:p>
    <w:p w:rsidR="00493FBA" w:rsidRDefault="00493FBA" w:rsidP="006D5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26" w:rsidRDefault="006F2A11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</w:t>
      </w:r>
      <w:r w:rsidR="003A5B4F">
        <w:rPr>
          <w:rFonts w:ascii="Times New Roman" w:hAnsi="Times New Roman" w:cs="Times New Roman"/>
          <w:sz w:val="24"/>
          <w:szCs w:val="24"/>
        </w:rPr>
        <w:t>i al cuidarnos</w:t>
      </w:r>
      <w:r w:rsidR="00077D7F">
        <w:rPr>
          <w:rFonts w:ascii="Times New Roman" w:hAnsi="Times New Roman" w:cs="Times New Roman"/>
          <w:sz w:val="24"/>
          <w:szCs w:val="24"/>
        </w:rPr>
        <w:t xml:space="preserve"> de que lo que ya traem</w:t>
      </w:r>
      <w:r w:rsidR="00005E89" w:rsidRPr="00005E89">
        <w:rPr>
          <w:rFonts w:ascii="Times New Roman" w:hAnsi="Times New Roman" w:cs="Times New Roman"/>
          <w:sz w:val="24"/>
          <w:szCs w:val="24"/>
        </w:rPr>
        <w:t>os no construya lo que escuch</w:t>
      </w:r>
      <w:r w:rsidR="003A5B4F">
        <w:rPr>
          <w:rFonts w:ascii="Times New Roman" w:hAnsi="Times New Roman" w:cs="Times New Roman"/>
          <w:sz w:val="24"/>
          <w:szCs w:val="24"/>
        </w:rPr>
        <w:t>amos,</w:t>
      </w:r>
      <w:r w:rsidR="00077D7F" w:rsidRPr="00077D7F">
        <w:rPr>
          <w:rFonts w:ascii="Times New Roman" w:hAnsi="Times New Roman" w:cs="Times New Roman"/>
          <w:sz w:val="24"/>
          <w:szCs w:val="24"/>
        </w:rPr>
        <w:t xml:space="preserve"> </w:t>
      </w:r>
      <w:r w:rsidR="00077D7F" w:rsidRPr="00005E89">
        <w:rPr>
          <w:rFonts w:ascii="Times New Roman" w:hAnsi="Times New Roman" w:cs="Times New Roman"/>
          <w:sz w:val="24"/>
          <w:szCs w:val="24"/>
        </w:rPr>
        <w:t>¿</w:t>
      </w:r>
      <w:r w:rsidR="00077D7F">
        <w:rPr>
          <w:rFonts w:ascii="Times New Roman" w:hAnsi="Times New Roman" w:cs="Times New Roman"/>
          <w:sz w:val="24"/>
          <w:szCs w:val="24"/>
        </w:rPr>
        <w:t xml:space="preserve">en qué consiste la operación lectora, si la misma no es posible </w:t>
      </w:r>
      <w:r w:rsidR="00077D7F" w:rsidRPr="00005E89">
        <w:rPr>
          <w:rFonts w:ascii="Times New Roman" w:hAnsi="Times New Roman" w:cs="Times New Roman"/>
          <w:sz w:val="24"/>
          <w:szCs w:val="24"/>
        </w:rPr>
        <w:t>sin nuestra participación?</w:t>
      </w:r>
      <w:r w:rsidR="00077D7F">
        <w:rPr>
          <w:rFonts w:ascii="Times New Roman" w:hAnsi="Times New Roman" w:cs="Times New Roman"/>
          <w:sz w:val="24"/>
          <w:szCs w:val="24"/>
        </w:rPr>
        <w:t>,</w:t>
      </w:r>
      <w:r w:rsidR="003A5B4F">
        <w:rPr>
          <w:rFonts w:ascii="Times New Roman" w:hAnsi="Times New Roman" w:cs="Times New Roman"/>
          <w:sz w:val="24"/>
          <w:szCs w:val="24"/>
        </w:rPr>
        <w:t xml:space="preserve"> ¿c</w:t>
      </w:r>
      <w:r w:rsidR="00005E89" w:rsidRPr="00005E89">
        <w:rPr>
          <w:rFonts w:ascii="Times New Roman" w:hAnsi="Times New Roman" w:cs="Times New Roman"/>
          <w:sz w:val="24"/>
          <w:szCs w:val="24"/>
        </w:rPr>
        <w:t>ómo acoger la lengua que nos desconc</w:t>
      </w:r>
      <w:r>
        <w:rPr>
          <w:rFonts w:ascii="Times New Roman" w:hAnsi="Times New Roman" w:cs="Times New Roman"/>
          <w:sz w:val="24"/>
          <w:szCs w:val="24"/>
        </w:rPr>
        <w:t>ierta en dicha</w:t>
      </w:r>
      <w:r w:rsidR="003A5B4F">
        <w:rPr>
          <w:rFonts w:ascii="Times New Roman" w:hAnsi="Times New Roman" w:cs="Times New Roman"/>
          <w:sz w:val="24"/>
          <w:szCs w:val="24"/>
        </w:rPr>
        <w:t xml:space="preserve"> operación</w:t>
      </w:r>
      <w:r>
        <w:rPr>
          <w:rFonts w:ascii="Times New Roman" w:hAnsi="Times New Roman" w:cs="Times New Roman"/>
          <w:sz w:val="24"/>
          <w:szCs w:val="24"/>
        </w:rPr>
        <w:t>?</w:t>
      </w:r>
      <w:r w:rsidR="00077D7F">
        <w:rPr>
          <w:rFonts w:ascii="Times New Roman" w:hAnsi="Times New Roman" w:cs="Times New Roman"/>
          <w:sz w:val="24"/>
          <w:szCs w:val="24"/>
        </w:rPr>
        <w:t>, ¿q</w:t>
      </w:r>
      <w:r>
        <w:rPr>
          <w:rFonts w:ascii="Times New Roman" w:hAnsi="Times New Roman" w:cs="Times New Roman"/>
          <w:sz w:val="24"/>
          <w:szCs w:val="24"/>
        </w:rPr>
        <w:t>uién lee:</w:t>
      </w:r>
      <w:r w:rsidR="00005E89" w:rsidRPr="00005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FD9" w:rsidRPr="00005E89">
        <w:rPr>
          <w:rFonts w:ascii="Times New Roman" w:hAnsi="Times New Roman" w:cs="Times New Roman"/>
          <w:sz w:val="24"/>
          <w:szCs w:val="24"/>
        </w:rPr>
        <w:t xml:space="preserve">el analista, el </w:t>
      </w:r>
      <w:proofErr w:type="spellStart"/>
      <w:r w:rsidR="00715FD9" w:rsidRPr="00005E89">
        <w:rPr>
          <w:rFonts w:ascii="Times New Roman" w:hAnsi="Times New Roman" w:cs="Times New Roman"/>
          <w:sz w:val="24"/>
          <w:szCs w:val="24"/>
        </w:rPr>
        <w:t>analizante</w:t>
      </w:r>
      <w:proofErr w:type="spellEnd"/>
      <w:r w:rsidR="00715FD9" w:rsidRPr="00005E89">
        <w:rPr>
          <w:rFonts w:ascii="Times New Roman" w:hAnsi="Times New Roman" w:cs="Times New Roman"/>
          <w:sz w:val="24"/>
          <w:szCs w:val="24"/>
        </w:rPr>
        <w:t>, el entre?</w:t>
      </w:r>
      <w:proofErr w:type="gramEnd"/>
    </w:p>
    <w:p w:rsidR="00493FBA" w:rsidRDefault="00493FBA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D8" w:rsidRDefault="00556EDC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Entonces</w:t>
      </w:r>
      <w:r w:rsidR="009B3CAB">
        <w:rPr>
          <w:rFonts w:ascii="Times New Roman" w:hAnsi="Times New Roman" w:cs="Times New Roman"/>
          <w:sz w:val="24"/>
          <w:szCs w:val="24"/>
        </w:rPr>
        <w:t>, l</w:t>
      </w:r>
      <w:r w:rsidR="003F6228">
        <w:rPr>
          <w:rFonts w:ascii="Times New Roman" w:hAnsi="Times New Roman" w:cs="Times New Roman"/>
          <w:sz w:val="24"/>
          <w:szCs w:val="24"/>
        </w:rPr>
        <w:t xml:space="preserve">a propuesta es de lectura </w:t>
      </w:r>
      <w:r w:rsidR="00613F87">
        <w:rPr>
          <w:rFonts w:ascii="Times New Roman" w:hAnsi="Times New Roman" w:cs="Times New Roman"/>
          <w:sz w:val="24"/>
          <w:szCs w:val="24"/>
        </w:rPr>
        <w:t xml:space="preserve">como </w:t>
      </w:r>
      <w:r w:rsidR="00613F87" w:rsidRPr="00445CAD">
        <w:rPr>
          <w:rFonts w:ascii="Times New Roman" w:hAnsi="Times New Roman" w:cs="Times New Roman"/>
          <w:i/>
          <w:sz w:val="24"/>
          <w:szCs w:val="24"/>
        </w:rPr>
        <w:t>trabajo</w:t>
      </w:r>
      <w:r w:rsidR="00613F87">
        <w:rPr>
          <w:rFonts w:ascii="Times New Roman" w:hAnsi="Times New Roman" w:cs="Times New Roman"/>
          <w:sz w:val="24"/>
          <w:szCs w:val="24"/>
        </w:rPr>
        <w:t xml:space="preserve"> </w:t>
      </w:r>
      <w:r w:rsidR="003F6228" w:rsidRPr="00613F87">
        <w:rPr>
          <w:rFonts w:ascii="Times New Roman" w:hAnsi="Times New Roman" w:cs="Times New Roman"/>
          <w:i/>
          <w:sz w:val="24"/>
          <w:szCs w:val="24"/>
        </w:rPr>
        <w:t>entre</w:t>
      </w:r>
      <w:r w:rsidR="003F6228">
        <w:rPr>
          <w:rFonts w:ascii="Times New Roman" w:hAnsi="Times New Roman" w:cs="Times New Roman"/>
          <w:sz w:val="24"/>
          <w:szCs w:val="24"/>
        </w:rPr>
        <w:t xml:space="preserve">. </w:t>
      </w:r>
      <w:r w:rsidR="008B0DC8">
        <w:rPr>
          <w:rFonts w:ascii="Times New Roman" w:hAnsi="Times New Roman" w:cs="Times New Roman"/>
          <w:sz w:val="24"/>
          <w:szCs w:val="24"/>
        </w:rPr>
        <w:t>Fragmentaria, plural, hasta</w:t>
      </w:r>
      <w:r w:rsidR="00017357">
        <w:rPr>
          <w:rFonts w:ascii="Times New Roman" w:hAnsi="Times New Roman" w:cs="Times New Roman"/>
          <w:sz w:val="24"/>
          <w:szCs w:val="24"/>
        </w:rPr>
        <w:t xml:space="preserve"> opaca y equívoca</w:t>
      </w:r>
      <w:r w:rsidR="00527FCD">
        <w:rPr>
          <w:rFonts w:ascii="Times New Roman" w:hAnsi="Times New Roman" w:cs="Times New Roman"/>
          <w:sz w:val="24"/>
          <w:szCs w:val="24"/>
        </w:rPr>
        <w:t>, buscando instaurar como intervención no precipitada ni precipitante</w:t>
      </w:r>
      <w:r w:rsidR="00613F87">
        <w:rPr>
          <w:rFonts w:ascii="Times New Roman" w:hAnsi="Times New Roman" w:cs="Times New Roman"/>
          <w:sz w:val="24"/>
          <w:szCs w:val="24"/>
        </w:rPr>
        <w:t xml:space="preserve">, </w:t>
      </w:r>
      <w:r w:rsidR="009B3CAB">
        <w:rPr>
          <w:rFonts w:ascii="Times New Roman" w:hAnsi="Times New Roman" w:cs="Times New Roman"/>
          <w:sz w:val="24"/>
          <w:szCs w:val="24"/>
        </w:rPr>
        <w:t xml:space="preserve">cada vez, </w:t>
      </w:r>
      <w:r w:rsidR="00527FCD">
        <w:rPr>
          <w:rFonts w:ascii="Times New Roman" w:hAnsi="Times New Roman" w:cs="Times New Roman"/>
          <w:sz w:val="24"/>
          <w:szCs w:val="24"/>
        </w:rPr>
        <w:t>un</w:t>
      </w:r>
      <w:r w:rsidR="00613F87">
        <w:rPr>
          <w:rFonts w:ascii="Times New Roman" w:hAnsi="Times New Roman" w:cs="Times New Roman"/>
          <w:sz w:val="24"/>
          <w:szCs w:val="24"/>
        </w:rPr>
        <w:t xml:space="preserve"> transmitir interpretando lo menos posible</w:t>
      </w:r>
      <w:r w:rsidR="00613F87" w:rsidRPr="00B75C00">
        <w:rPr>
          <w:rFonts w:ascii="Times New Roman" w:hAnsi="Times New Roman" w:cs="Times New Roman"/>
          <w:sz w:val="24"/>
          <w:szCs w:val="24"/>
        </w:rPr>
        <w:t xml:space="preserve">. </w:t>
      </w:r>
      <w:r w:rsidR="00527FCD">
        <w:rPr>
          <w:rFonts w:ascii="Times New Roman" w:hAnsi="Times New Roman" w:cs="Times New Roman"/>
          <w:sz w:val="24"/>
          <w:szCs w:val="24"/>
        </w:rPr>
        <w:t>Incluso llevando</w:t>
      </w:r>
      <w:r w:rsidR="00527FCD" w:rsidRPr="00B75C00">
        <w:rPr>
          <w:rFonts w:ascii="Times New Roman" w:hAnsi="Times New Roman" w:cs="Times New Roman"/>
          <w:sz w:val="24"/>
          <w:szCs w:val="24"/>
        </w:rPr>
        <w:t xml:space="preserve"> las preguntas al</w:t>
      </w:r>
      <w:r w:rsidR="00527FCD">
        <w:rPr>
          <w:rFonts w:ascii="Times New Roman" w:hAnsi="Times New Roman" w:cs="Times New Roman"/>
          <w:sz w:val="24"/>
          <w:szCs w:val="24"/>
        </w:rPr>
        <w:t xml:space="preserve"> estatus de enigma (¿qué se hace en un</w:t>
      </w:r>
      <w:r w:rsidR="00527FCD" w:rsidRPr="00B75C00">
        <w:rPr>
          <w:rFonts w:ascii="Times New Roman" w:hAnsi="Times New Roman" w:cs="Times New Roman"/>
          <w:sz w:val="24"/>
          <w:szCs w:val="24"/>
        </w:rPr>
        <w:t xml:space="preserve"> análisis con el enigma?</w:t>
      </w:r>
      <w:r w:rsidR="00EB3F2B">
        <w:rPr>
          <w:rFonts w:ascii="Times New Roman" w:hAnsi="Times New Roman" w:cs="Times New Roman"/>
          <w:sz w:val="24"/>
          <w:szCs w:val="24"/>
        </w:rPr>
        <w:t xml:space="preserve"> ¿cómo se sirve de él?</w:t>
      </w:r>
      <w:r w:rsidR="00527FCD" w:rsidRPr="00B75C00">
        <w:rPr>
          <w:rFonts w:ascii="Times New Roman" w:hAnsi="Times New Roman" w:cs="Times New Roman"/>
          <w:sz w:val="24"/>
          <w:szCs w:val="24"/>
        </w:rPr>
        <w:t>).</w:t>
      </w:r>
      <w:r w:rsidR="00527FCD">
        <w:rPr>
          <w:rFonts w:ascii="Times New Roman" w:hAnsi="Times New Roman" w:cs="Times New Roman"/>
          <w:sz w:val="24"/>
          <w:szCs w:val="24"/>
        </w:rPr>
        <w:t xml:space="preserve"> </w:t>
      </w:r>
      <w:r w:rsidR="003F6228">
        <w:rPr>
          <w:rFonts w:ascii="Times New Roman" w:hAnsi="Times New Roman" w:cs="Times New Roman"/>
          <w:sz w:val="24"/>
          <w:szCs w:val="24"/>
        </w:rPr>
        <w:t>En suma, “honrar el problema”, pues “e</w:t>
      </w:r>
      <w:r w:rsidR="003F6228" w:rsidRPr="00B75C00">
        <w:rPr>
          <w:rFonts w:ascii="Times New Roman" w:hAnsi="Times New Roman" w:cs="Times New Roman"/>
          <w:sz w:val="24"/>
          <w:szCs w:val="24"/>
        </w:rPr>
        <w:t>l enigma es</w:t>
      </w:r>
      <w:r w:rsidR="00DF249A">
        <w:rPr>
          <w:rFonts w:ascii="Times New Roman" w:hAnsi="Times New Roman" w:cs="Times New Roman"/>
          <w:sz w:val="24"/>
          <w:szCs w:val="24"/>
        </w:rPr>
        <w:t>,</w:t>
      </w:r>
      <w:r w:rsidR="003F6228" w:rsidRPr="00B75C00">
        <w:rPr>
          <w:rFonts w:ascii="Times New Roman" w:hAnsi="Times New Roman" w:cs="Times New Roman"/>
          <w:sz w:val="24"/>
          <w:szCs w:val="24"/>
        </w:rPr>
        <w:t xml:space="preserve"> a la vez</w:t>
      </w:r>
      <w:r w:rsidR="00DF249A">
        <w:rPr>
          <w:rFonts w:ascii="Times New Roman" w:hAnsi="Times New Roman" w:cs="Times New Roman"/>
          <w:sz w:val="24"/>
          <w:szCs w:val="24"/>
        </w:rPr>
        <w:t>,</w:t>
      </w:r>
      <w:r w:rsidR="003F6228" w:rsidRPr="00B75C00">
        <w:rPr>
          <w:rFonts w:ascii="Times New Roman" w:hAnsi="Times New Roman" w:cs="Times New Roman"/>
          <w:sz w:val="24"/>
          <w:szCs w:val="24"/>
        </w:rPr>
        <w:t xml:space="preserve"> la llave y la guía”</w:t>
      </w:r>
      <w:r w:rsidR="003F6228">
        <w:rPr>
          <w:rFonts w:ascii="Times New Roman" w:hAnsi="Times New Roman" w:cs="Times New Roman"/>
          <w:sz w:val="24"/>
          <w:szCs w:val="24"/>
        </w:rPr>
        <w:t xml:space="preserve"> (</w:t>
      </w:r>
      <w:r w:rsidR="00E3558F">
        <w:rPr>
          <w:rFonts w:ascii="Times New Roman" w:hAnsi="Times New Roman" w:cs="Times New Roman"/>
          <w:sz w:val="24"/>
          <w:szCs w:val="24"/>
        </w:rPr>
        <w:t>V.</w:t>
      </w:r>
      <w:r w:rsidR="008135D8" w:rsidRPr="00B7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D8" w:rsidRPr="00B75C00">
        <w:rPr>
          <w:rFonts w:ascii="Times New Roman" w:hAnsi="Times New Roman" w:cs="Times New Roman"/>
          <w:sz w:val="24"/>
          <w:szCs w:val="24"/>
        </w:rPr>
        <w:t>Despret</w:t>
      </w:r>
      <w:proofErr w:type="spellEnd"/>
      <w:r w:rsidR="00DF249A">
        <w:rPr>
          <w:rFonts w:ascii="Times New Roman" w:hAnsi="Times New Roman" w:cs="Times New Roman"/>
          <w:sz w:val="24"/>
          <w:szCs w:val="24"/>
        </w:rPr>
        <w:t xml:space="preserve">, </w:t>
      </w:r>
      <w:r w:rsidR="0012606F" w:rsidRPr="0012606F">
        <w:rPr>
          <w:rFonts w:ascii="Times New Roman" w:hAnsi="Times New Roman" w:cs="Times New Roman"/>
          <w:i/>
          <w:sz w:val="24"/>
          <w:szCs w:val="24"/>
        </w:rPr>
        <w:t>A la salud de los muertos –Relatos de quienes quedan</w:t>
      </w:r>
      <w:r w:rsidR="0012606F">
        <w:rPr>
          <w:rFonts w:ascii="Times New Roman" w:hAnsi="Times New Roman" w:cs="Times New Roman"/>
          <w:sz w:val="24"/>
          <w:szCs w:val="24"/>
        </w:rPr>
        <w:t xml:space="preserve">, </w:t>
      </w:r>
      <w:r w:rsidR="00DF249A">
        <w:rPr>
          <w:rFonts w:ascii="Times New Roman" w:hAnsi="Times New Roman" w:cs="Times New Roman"/>
          <w:sz w:val="24"/>
          <w:szCs w:val="24"/>
        </w:rPr>
        <w:t>2017</w:t>
      </w:r>
      <w:r w:rsidR="003F6228">
        <w:rPr>
          <w:rFonts w:ascii="Times New Roman" w:hAnsi="Times New Roman" w:cs="Times New Roman"/>
          <w:sz w:val="24"/>
          <w:szCs w:val="24"/>
        </w:rPr>
        <w:t>)</w:t>
      </w:r>
      <w:r w:rsidR="008135D8" w:rsidRPr="00B75C00">
        <w:rPr>
          <w:rFonts w:ascii="Times New Roman" w:hAnsi="Times New Roman" w:cs="Times New Roman"/>
          <w:sz w:val="24"/>
          <w:szCs w:val="24"/>
        </w:rPr>
        <w:t>.</w:t>
      </w:r>
      <w:r w:rsidR="00527FCD" w:rsidRPr="00527FCD">
        <w:rPr>
          <w:rFonts w:ascii="Times New Roman" w:hAnsi="Times New Roman" w:cs="Times New Roman"/>
          <w:sz w:val="24"/>
          <w:szCs w:val="24"/>
        </w:rPr>
        <w:t xml:space="preserve"> </w:t>
      </w:r>
      <w:r w:rsidR="00527FCD">
        <w:rPr>
          <w:rFonts w:ascii="Times New Roman" w:hAnsi="Times New Roman" w:cs="Times New Roman"/>
          <w:sz w:val="24"/>
          <w:szCs w:val="24"/>
        </w:rPr>
        <w:t xml:space="preserve">Tal vez algo </w:t>
      </w:r>
      <w:proofErr w:type="spellStart"/>
      <w:r w:rsidR="00527FCD">
        <w:rPr>
          <w:rFonts w:ascii="Times New Roman" w:hAnsi="Times New Roman" w:cs="Times New Roman"/>
          <w:sz w:val="24"/>
          <w:szCs w:val="24"/>
        </w:rPr>
        <w:t>performativo</w:t>
      </w:r>
      <w:proofErr w:type="spellEnd"/>
      <w:r w:rsidR="00527FCD">
        <w:rPr>
          <w:rFonts w:ascii="Times New Roman" w:hAnsi="Times New Roman" w:cs="Times New Roman"/>
          <w:sz w:val="24"/>
          <w:szCs w:val="24"/>
        </w:rPr>
        <w:t xml:space="preserve">, que </w:t>
      </w:r>
      <w:r w:rsidR="00527FCD" w:rsidRPr="00B75C00">
        <w:rPr>
          <w:rFonts w:ascii="Times New Roman" w:hAnsi="Times New Roman" w:cs="Times New Roman"/>
          <w:sz w:val="24"/>
          <w:szCs w:val="24"/>
        </w:rPr>
        <w:t>no exige que las preguntas se respondan</w:t>
      </w:r>
      <w:r w:rsidR="00065C26">
        <w:rPr>
          <w:rFonts w:ascii="Times New Roman" w:hAnsi="Times New Roman" w:cs="Times New Roman"/>
          <w:sz w:val="24"/>
          <w:szCs w:val="24"/>
        </w:rPr>
        <w:t>.</w:t>
      </w:r>
    </w:p>
    <w:p w:rsidR="00A060C9" w:rsidRDefault="00A060C9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22" w:rsidRDefault="00065C26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B3CAB">
        <w:rPr>
          <w:rFonts w:ascii="Times New Roman" w:hAnsi="Times New Roman" w:cs="Times New Roman"/>
          <w:sz w:val="24"/>
          <w:szCs w:val="24"/>
        </w:rPr>
        <w:t>onvoc</w:t>
      </w:r>
      <w:r w:rsidR="00D55E42">
        <w:rPr>
          <w:rFonts w:ascii="Times New Roman" w:hAnsi="Times New Roman" w:cs="Times New Roman"/>
          <w:sz w:val="24"/>
          <w:szCs w:val="24"/>
        </w:rPr>
        <w:t>amos a encuentros presenciales,</w:t>
      </w:r>
      <w:r w:rsidR="009B3CAB">
        <w:rPr>
          <w:rFonts w:ascii="Times New Roman" w:hAnsi="Times New Roman" w:cs="Times New Roman"/>
          <w:sz w:val="24"/>
          <w:szCs w:val="24"/>
        </w:rPr>
        <w:t xml:space="preserve"> periódicos, en módulos de tres reuniones</w:t>
      </w:r>
      <w:r w:rsidR="00DC1E28">
        <w:rPr>
          <w:rFonts w:ascii="Times New Roman" w:hAnsi="Times New Roman" w:cs="Times New Roman"/>
          <w:sz w:val="24"/>
          <w:szCs w:val="24"/>
        </w:rPr>
        <w:t xml:space="preserve"> quincenales</w:t>
      </w:r>
      <w:r w:rsidR="00092C32">
        <w:rPr>
          <w:rFonts w:ascii="Times New Roman" w:hAnsi="Times New Roman" w:cs="Times New Roman"/>
          <w:sz w:val="24"/>
          <w:szCs w:val="24"/>
        </w:rPr>
        <w:t xml:space="preserve"> (una de las cuales estará a cargo de una/o invitada/o)</w:t>
      </w:r>
      <w:r w:rsidR="009B3CAB">
        <w:rPr>
          <w:rFonts w:ascii="Times New Roman" w:hAnsi="Times New Roman" w:cs="Times New Roman"/>
          <w:sz w:val="24"/>
          <w:szCs w:val="24"/>
        </w:rPr>
        <w:t xml:space="preserve">, alrededor de </w:t>
      </w:r>
      <w:r w:rsidR="00EB3F2B">
        <w:rPr>
          <w:rFonts w:ascii="Times New Roman" w:hAnsi="Times New Roman" w:cs="Times New Roman"/>
          <w:sz w:val="24"/>
          <w:szCs w:val="24"/>
        </w:rPr>
        <w:t xml:space="preserve">la lectura en voz alta de </w:t>
      </w:r>
      <w:r w:rsidR="009B3CAB">
        <w:rPr>
          <w:rFonts w:ascii="Times New Roman" w:hAnsi="Times New Roman" w:cs="Times New Roman"/>
          <w:sz w:val="24"/>
          <w:szCs w:val="24"/>
        </w:rPr>
        <w:t>textos que iremos anunciando al andar: libros que nos par</w:t>
      </w:r>
      <w:r>
        <w:rPr>
          <w:rFonts w:ascii="Times New Roman" w:hAnsi="Times New Roman" w:cs="Times New Roman"/>
          <w:sz w:val="24"/>
          <w:szCs w:val="24"/>
        </w:rPr>
        <w:t>ezcan propicios para</w:t>
      </w:r>
      <w:r w:rsidR="009B3CAB">
        <w:rPr>
          <w:rFonts w:ascii="Times New Roman" w:hAnsi="Times New Roman" w:cs="Times New Roman"/>
          <w:sz w:val="24"/>
          <w:szCs w:val="24"/>
        </w:rPr>
        <w:t xml:space="preserve"> componer y acoger </w:t>
      </w:r>
      <w:r>
        <w:rPr>
          <w:rFonts w:ascii="Times New Roman" w:hAnsi="Times New Roman" w:cs="Times New Roman"/>
          <w:sz w:val="24"/>
          <w:szCs w:val="24"/>
        </w:rPr>
        <w:t>diferentes modos de estar ahí.</w:t>
      </w:r>
    </w:p>
    <w:p w:rsidR="00092C32" w:rsidRDefault="00092C32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D9" w:rsidRDefault="00876888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 de</w:t>
      </w:r>
      <w:r w:rsidR="00D55E42">
        <w:rPr>
          <w:rFonts w:ascii="Times New Roman" w:hAnsi="Times New Roman" w:cs="Times New Roman"/>
          <w:sz w:val="24"/>
          <w:szCs w:val="24"/>
        </w:rPr>
        <w:t xml:space="preserve"> participación libre y gratuita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5FD9">
        <w:rPr>
          <w:rFonts w:ascii="Times New Roman" w:hAnsi="Times New Roman" w:cs="Times New Roman"/>
          <w:sz w:val="24"/>
          <w:szCs w:val="24"/>
        </w:rPr>
        <w:t xml:space="preserve">sábados </w:t>
      </w:r>
      <w:r>
        <w:rPr>
          <w:rFonts w:ascii="Times New Roman" w:hAnsi="Times New Roman" w:cs="Times New Roman"/>
          <w:sz w:val="24"/>
          <w:szCs w:val="24"/>
        </w:rPr>
        <w:t xml:space="preserve">de por medio, </w:t>
      </w:r>
      <w:r w:rsidR="00715FD9">
        <w:rPr>
          <w:rFonts w:ascii="Times New Roman" w:hAnsi="Times New Roman" w:cs="Times New Roman"/>
          <w:sz w:val="24"/>
          <w:szCs w:val="24"/>
        </w:rPr>
        <w:t xml:space="preserve">de 10:00 a 12:00 </w:t>
      </w:r>
      <w:proofErr w:type="spellStart"/>
      <w:r w:rsidR="00715FD9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715FD9">
        <w:rPr>
          <w:rFonts w:ascii="Times New Roman" w:hAnsi="Times New Roman" w:cs="Times New Roman"/>
          <w:sz w:val="24"/>
          <w:szCs w:val="24"/>
        </w:rPr>
        <w:t>.</w:t>
      </w:r>
    </w:p>
    <w:p w:rsidR="00715FD9" w:rsidRDefault="00715FD9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5E" w:rsidRDefault="00715FD9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  <w:u w:val="single"/>
        </w:rPr>
        <w:t>Lugar</w:t>
      </w:r>
      <w:r w:rsidR="002C0A5E">
        <w:rPr>
          <w:rFonts w:ascii="Times New Roman" w:hAnsi="Times New Roman" w:cs="Times New Roman"/>
          <w:sz w:val="24"/>
          <w:szCs w:val="24"/>
        </w:rPr>
        <w:t>:</w:t>
      </w:r>
    </w:p>
    <w:p w:rsidR="00092C32" w:rsidRDefault="00715FD9" w:rsidP="000F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Alianza Francesa de Córdoba</w:t>
      </w:r>
      <w:r w:rsidR="002C0A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0A5E"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 w:rsidR="002C0A5E">
        <w:rPr>
          <w:rFonts w:ascii="Times New Roman" w:hAnsi="Times New Roman" w:cs="Times New Roman"/>
          <w:sz w:val="24"/>
          <w:szCs w:val="24"/>
        </w:rPr>
        <w:t xml:space="preserve"> Sixto </w:t>
      </w:r>
      <w:proofErr w:type="spellStart"/>
      <w:r w:rsidR="002C0A5E">
        <w:rPr>
          <w:rFonts w:ascii="Times New Roman" w:hAnsi="Times New Roman" w:cs="Times New Roman"/>
          <w:sz w:val="24"/>
          <w:szCs w:val="24"/>
        </w:rPr>
        <w:t>Sonzini</w:t>
      </w:r>
      <w:proofErr w:type="spellEnd"/>
      <w:r w:rsidR="002C0A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A5E">
        <w:rPr>
          <w:rFonts w:ascii="Times New Roman" w:hAnsi="Times New Roman" w:cs="Times New Roman"/>
          <w:sz w:val="24"/>
          <w:szCs w:val="24"/>
        </w:rPr>
        <w:t xml:space="preserve">– </w:t>
      </w:r>
      <w:r w:rsidRPr="00715FD9">
        <w:rPr>
          <w:rFonts w:ascii="Times New Roman" w:hAnsi="Times New Roman" w:cs="Times New Roman"/>
          <w:sz w:val="24"/>
          <w:szCs w:val="24"/>
        </w:rPr>
        <w:t>Ayacucho 46</w:t>
      </w:r>
      <w:r w:rsidR="002C0A5E">
        <w:rPr>
          <w:rFonts w:ascii="Times New Roman" w:hAnsi="Times New Roman" w:cs="Times New Roman"/>
          <w:sz w:val="24"/>
          <w:szCs w:val="24"/>
        </w:rPr>
        <w:t>, Córdoba.</w:t>
      </w:r>
    </w:p>
    <w:p w:rsidR="00077D7F" w:rsidRDefault="00077D7F" w:rsidP="00077D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FD9" w:rsidRDefault="00715FD9" w:rsidP="00077D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B45" w:rsidRPr="00715FD9" w:rsidRDefault="00476B45" w:rsidP="00715F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D9">
        <w:rPr>
          <w:rFonts w:ascii="Times New Roman" w:hAnsi="Times New Roman" w:cs="Times New Roman"/>
          <w:b/>
          <w:sz w:val="28"/>
          <w:szCs w:val="28"/>
        </w:rPr>
        <w:t>PRIMER MÓDULO</w:t>
      </w:r>
    </w:p>
    <w:p w:rsidR="00476B45" w:rsidRPr="00876888" w:rsidRDefault="00476B45" w:rsidP="008768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88">
        <w:rPr>
          <w:rFonts w:ascii="Times New Roman" w:hAnsi="Times New Roman" w:cs="Times New Roman"/>
          <w:b/>
          <w:sz w:val="24"/>
          <w:szCs w:val="24"/>
        </w:rPr>
        <w:t>Sábado, 20 de agosto</w:t>
      </w:r>
      <w:r w:rsidR="00715FD9" w:rsidRPr="00876888">
        <w:rPr>
          <w:rFonts w:ascii="Times New Roman" w:hAnsi="Times New Roman" w:cs="Times New Roman"/>
          <w:b/>
          <w:sz w:val="24"/>
          <w:szCs w:val="24"/>
        </w:rPr>
        <w:t xml:space="preserve"> (10:00 a 12:00 </w:t>
      </w:r>
      <w:proofErr w:type="spellStart"/>
      <w:r w:rsidR="00715FD9" w:rsidRPr="00876888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="00715FD9" w:rsidRPr="00876888">
        <w:rPr>
          <w:rFonts w:ascii="Times New Roman" w:hAnsi="Times New Roman" w:cs="Times New Roman"/>
          <w:b/>
          <w:sz w:val="24"/>
          <w:szCs w:val="24"/>
        </w:rPr>
        <w:t>)</w:t>
      </w:r>
    </w:p>
    <w:p w:rsidR="00715FD9" w:rsidRDefault="00A649DB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trabajará la lectura de</w:t>
      </w:r>
      <w:r w:rsidR="00715FD9" w:rsidRPr="00715FD9">
        <w:rPr>
          <w:rFonts w:ascii="Times New Roman" w:hAnsi="Times New Roman" w:cs="Times New Roman"/>
          <w:sz w:val="24"/>
          <w:szCs w:val="24"/>
        </w:rPr>
        <w:t>:</w:t>
      </w:r>
    </w:p>
    <w:p w:rsidR="00715FD9" w:rsidRDefault="00715FD9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Vinciane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Despret</w:t>
      </w:r>
      <w:proofErr w:type="spellEnd"/>
      <w:r w:rsidR="00A649DB">
        <w:rPr>
          <w:rFonts w:ascii="Times New Roman" w:hAnsi="Times New Roman" w:cs="Times New Roman"/>
          <w:sz w:val="24"/>
          <w:szCs w:val="24"/>
        </w:rPr>
        <w:t xml:space="preserve">, </w:t>
      </w:r>
      <w:r w:rsidR="00A649DB" w:rsidRPr="00A649DB">
        <w:rPr>
          <w:rFonts w:ascii="Times New Roman" w:hAnsi="Times New Roman" w:cs="Times New Roman"/>
          <w:i/>
          <w:sz w:val="24"/>
          <w:szCs w:val="24"/>
        </w:rPr>
        <w:t>¿Qué dirían los animales… si les hiciéramos las preguntas correctas?</w:t>
      </w:r>
      <w:r w:rsidR="00A649DB">
        <w:rPr>
          <w:rFonts w:ascii="Times New Roman" w:hAnsi="Times New Roman" w:cs="Times New Roman"/>
          <w:sz w:val="24"/>
          <w:szCs w:val="24"/>
        </w:rPr>
        <w:t>, Editorial Cactus, Buenos Aires, 2018.</w:t>
      </w:r>
    </w:p>
    <w:p w:rsidR="00A649DB" w:rsidRDefault="00A649DB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Vinciane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4862">
        <w:rPr>
          <w:rFonts w:ascii="Times New Roman" w:hAnsi="Times New Roman" w:cs="Times New Roman"/>
          <w:i/>
          <w:sz w:val="24"/>
          <w:szCs w:val="24"/>
        </w:rPr>
        <w:t>Habitar como un pájaro –Modos de hacer y de pensar los territorios</w:t>
      </w:r>
      <w:r>
        <w:rPr>
          <w:rFonts w:ascii="Times New Roman" w:hAnsi="Times New Roman" w:cs="Times New Roman"/>
          <w:sz w:val="24"/>
          <w:szCs w:val="24"/>
        </w:rPr>
        <w:t>, Editorial Cactus, Buenos Aires, 2022.</w:t>
      </w:r>
    </w:p>
    <w:p w:rsidR="00A649DB" w:rsidRDefault="00A649DB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DB" w:rsidRPr="00876888" w:rsidRDefault="00A649DB" w:rsidP="008768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88">
        <w:rPr>
          <w:rFonts w:ascii="Times New Roman" w:hAnsi="Times New Roman" w:cs="Times New Roman"/>
          <w:b/>
          <w:sz w:val="24"/>
          <w:szCs w:val="24"/>
        </w:rPr>
        <w:t xml:space="preserve">Sábado, 03 de septiembre (10:00 a 12:00 </w:t>
      </w:r>
      <w:proofErr w:type="spellStart"/>
      <w:r w:rsidRPr="00876888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876888">
        <w:rPr>
          <w:rFonts w:ascii="Times New Roman" w:hAnsi="Times New Roman" w:cs="Times New Roman"/>
          <w:b/>
          <w:sz w:val="24"/>
          <w:szCs w:val="24"/>
        </w:rPr>
        <w:t>)</w:t>
      </w:r>
    </w:p>
    <w:p w:rsidR="00A649DB" w:rsidRDefault="00A649DB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trabajará la lectura de:</w:t>
      </w:r>
    </w:p>
    <w:p w:rsidR="00A649DB" w:rsidRDefault="00A649DB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4862">
        <w:rPr>
          <w:rFonts w:ascii="Times New Roman" w:hAnsi="Times New Roman" w:cs="Times New Roman"/>
          <w:i/>
          <w:sz w:val="24"/>
          <w:szCs w:val="24"/>
        </w:rPr>
        <w:t>El psicoanálisis</w:t>
      </w:r>
      <w:r w:rsidR="00876888" w:rsidRPr="00004862">
        <w:rPr>
          <w:rFonts w:ascii="Times New Roman" w:hAnsi="Times New Roman" w:cs="Times New Roman"/>
          <w:i/>
          <w:sz w:val="24"/>
          <w:szCs w:val="24"/>
        </w:rPr>
        <w:t>, ¿es un ejercicio espiritual? –Respuesta a Michel Foucault</w:t>
      </w:r>
      <w:r w:rsidR="00876888">
        <w:rPr>
          <w:rFonts w:ascii="Times New Roman" w:hAnsi="Times New Roman" w:cs="Times New Roman"/>
          <w:sz w:val="24"/>
          <w:szCs w:val="24"/>
        </w:rPr>
        <w:t>, El cuenco de plata, 2007.</w:t>
      </w:r>
    </w:p>
    <w:p w:rsidR="00876888" w:rsidRDefault="00876888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4862">
        <w:rPr>
          <w:rFonts w:ascii="Times New Roman" w:hAnsi="Times New Roman" w:cs="Times New Roman"/>
          <w:i/>
          <w:sz w:val="24"/>
          <w:szCs w:val="24"/>
        </w:rPr>
        <w:t>Cómo piensan los bosques –Hacia una antropología más allá de lo humano,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Hekht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Libros, Buenos Aires, 2021.</w:t>
      </w:r>
    </w:p>
    <w:p w:rsidR="00876888" w:rsidRDefault="00876888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88" w:rsidRPr="00876888" w:rsidRDefault="00876888" w:rsidP="008768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88">
        <w:rPr>
          <w:rFonts w:ascii="Times New Roman" w:hAnsi="Times New Roman" w:cs="Times New Roman"/>
          <w:b/>
          <w:sz w:val="24"/>
          <w:szCs w:val="24"/>
        </w:rPr>
        <w:t xml:space="preserve">Sábado, 17 de septiembre (10:00 a 12:00 </w:t>
      </w:r>
      <w:proofErr w:type="spellStart"/>
      <w:r w:rsidRPr="00876888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876888">
        <w:rPr>
          <w:rFonts w:ascii="Times New Roman" w:hAnsi="Times New Roman" w:cs="Times New Roman"/>
          <w:b/>
          <w:sz w:val="24"/>
          <w:szCs w:val="24"/>
        </w:rPr>
        <w:t>)</w:t>
      </w:r>
    </w:p>
    <w:p w:rsidR="00876888" w:rsidRDefault="00876888" w:rsidP="00876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Psicoanalista invitada: </w:t>
      </w:r>
      <w:r w:rsidRPr="00876888">
        <w:rPr>
          <w:rFonts w:ascii="Times New Roman" w:hAnsi="Times New Roman" w:cs="Times New Roman"/>
          <w:b/>
          <w:sz w:val="24"/>
          <w:szCs w:val="24"/>
        </w:rPr>
        <w:t>Helga Fernández</w:t>
      </w:r>
      <w:bookmarkStart w:id="0" w:name="_GoBack"/>
      <w:bookmarkEnd w:id="0"/>
    </w:p>
    <w:p w:rsidR="00876888" w:rsidRDefault="00876888" w:rsidP="00876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trabajará la lectura de:</w:t>
      </w:r>
    </w:p>
    <w:p w:rsidR="00876888" w:rsidRPr="00715FD9" w:rsidRDefault="00876888" w:rsidP="00476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Vinciane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888">
        <w:rPr>
          <w:rFonts w:ascii="Times New Roman" w:hAnsi="Times New Roman" w:cs="Times New Roman"/>
          <w:i/>
          <w:sz w:val="24"/>
          <w:szCs w:val="24"/>
        </w:rPr>
        <w:t>A la salud de los muertos –Relatos de quienes quedan</w:t>
      </w:r>
      <w:r>
        <w:rPr>
          <w:rFonts w:ascii="Times New Roman" w:hAnsi="Times New Roman" w:cs="Times New Roman"/>
          <w:sz w:val="24"/>
          <w:szCs w:val="24"/>
        </w:rPr>
        <w:t>, Editorial Cactus, Buenos Aires, 2021.</w:t>
      </w:r>
    </w:p>
    <w:sectPr w:rsidR="00876888" w:rsidRPr="00715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04" w:rsidRDefault="00B97104" w:rsidP="007C6779">
      <w:pPr>
        <w:spacing w:after="0" w:line="240" w:lineRule="auto"/>
      </w:pPr>
      <w:r>
        <w:separator/>
      </w:r>
    </w:p>
  </w:endnote>
  <w:endnote w:type="continuationSeparator" w:id="0">
    <w:p w:rsidR="00B97104" w:rsidRDefault="00B97104" w:rsidP="007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04" w:rsidRDefault="00B97104" w:rsidP="007C6779">
      <w:pPr>
        <w:spacing w:after="0" w:line="240" w:lineRule="auto"/>
      </w:pPr>
      <w:r>
        <w:separator/>
      </w:r>
    </w:p>
  </w:footnote>
  <w:footnote w:type="continuationSeparator" w:id="0">
    <w:p w:rsidR="00B97104" w:rsidRDefault="00B97104" w:rsidP="007C6779">
      <w:pPr>
        <w:spacing w:after="0" w:line="240" w:lineRule="auto"/>
      </w:pPr>
      <w:r>
        <w:continuationSeparator/>
      </w:r>
    </w:p>
  </w:footnote>
  <w:footnote w:id="1">
    <w:p w:rsidR="00004862" w:rsidRDefault="00004862" w:rsidP="0000486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La que se extiende de los juegos entre el dolor y lo bello [J. Lacan, La ética del psicoanálisis, 01-06-1960] hasta la función de la letra: “entre las nubes, el destello escurriéndose [</w:t>
      </w:r>
      <w:r w:rsidRPr="006D5D06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6D5D06">
        <w:rPr>
          <w:rFonts w:ascii="Times New Roman" w:hAnsi="Times New Roman" w:cs="Times New Roman"/>
          <w:i/>
          <w:sz w:val="24"/>
          <w:szCs w:val="24"/>
        </w:rPr>
        <w:t>ruissellement</w:t>
      </w:r>
      <w:proofErr w:type="spellEnd"/>
      <w:r>
        <w:rPr>
          <w:rFonts w:ascii="Times New Roman" w:hAnsi="Times New Roman" w:cs="Times New Roman"/>
          <w:sz w:val="24"/>
          <w:szCs w:val="24"/>
        </w:rPr>
        <w:t>] (…) reunión [</w:t>
      </w:r>
      <w:proofErr w:type="spellStart"/>
      <w:r w:rsidRPr="006D5D06">
        <w:rPr>
          <w:rFonts w:ascii="Times New Roman" w:hAnsi="Times New Roman" w:cs="Times New Roman"/>
          <w:i/>
          <w:sz w:val="24"/>
          <w:szCs w:val="24"/>
        </w:rPr>
        <w:t>bouquet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del trazo primero y de lo que </w:t>
      </w:r>
      <w:r w:rsidRPr="006D5D06">
        <w:rPr>
          <w:rFonts w:ascii="Times New Roman" w:hAnsi="Times New Roman" w:cs="Times New Roman"/>
          <w:sz w:val="24"/>
          <w:szCs w:val="24"/>
        </w:rPr>
        <w:t>lo borra</w:t>
      </w:r>
      <w:r>
        <w:rPr>
          <w:rFonts w:ascii="Times New Roman" w:hAnsi="Times New Roman" w:cs="Times New Roman"/>
          <w:sz w:val="24"/>
          <w:szCs w:val="24"/>
        </w:rPr>
        <w:t xml:space="preserve">. (…) </w:t>
      </w:r>
      <w:r w:rsidRPr="007C6779">
        <w:rPr>
          <w:rFonts w:ascii="Times New Roman" w:hAnsi="Times New Roman" w:cs="Times New Roman"/>
          <w:sz w:val="24"/>
          <w:szCs w:val="24"/>
        </w:rPr>
        <w:t>centro y ausencia, entre saber y goce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6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[J. Lacan, </w:t>
      </w:r>
      <w:proofErr w:type="spellStart"/>
      <w:r w:rsidRPr="0012606F">
        <w:rPr>
          <w:rFonts w:ascii="Times New Roman" w:hAnsi="Times New Roman" w:cs="Times New Roman"/>
          <w:i/>
          <w:sz w:val="24"/>
          <w:szCs w:val="24"/>
        </w:rPr>
        <w:t>Lituratierra</w:t>
      </w:r>
      <w:proofErr w:type="spellEnd"/>
      <w:r>
        <w:rPr>
          <w:rFonts w:ascii="Times New Roman" w:hAnsi="Times New Roman" w:cs="Times New Roman"/>
          <w:sz w:val="24"/>
          <w:szCs w:val="24"/>
        </w:rPr>
        <w:t>, 1971].</w:t>
      </w:r>
    </w:p>
    <w:p w:rsidR="00004862" w:rsidRDefault="00004862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784"/>
    <w:multiLevelType w:val="hybridMultilevel"/>
    <w:tmpl w:val="B57AA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C"/>
    <w:rsid w:val="00004862"/>
    <w:rsid w:val="00005E89"/>
    <w:rsid w:val="00017357"/>
    <w:rsid w:val="00022122"/>
    <w:rsid w:val="00065C26"/>
    <w:rsid w:val="000734FA"/>
    <w:rsid w:val="00077D7F"/>
    <w:rsid w:val="00092C32"/>
    <w:rsid w:val="000F605C"/>
    <w:rsid w:val="000F6C6F"/>
    <w:rsid w:val="00114CE2"/>
    <w:rsid w:val="0012606F"/>
    <w:rsid w:val="001F113B"/>
    <w:rsid w:val="00293C2A"/>
    <w:rsid w:val="002C0A5E"/>
    <w:rsid w:val="00325AA3"/>
    <w:rsid w:val="003A5B4F"/>
    <w:rsid w:val="003F6228"/>
    <w:rsid w:val="00445CAD"/>
    <w:rsid w:val="00475B29"/>
    <w:rsid w:val="00476B45"/>
    <w:rsid w:val="00490A77"/>
    <w:rsid w:val="00493FBA"/>
    <w:rsid w:val="00527FCD"/>
    <w:rsid w:val="00556EDC"/>
    <w:rsid w:val="005943C3"/>
    <w:rsid w:val="00613F87"/>
    <w:rsid w:val="00686A3C"/>
    <w:rsid w:val="006B602E"/>
    <w:rsid w:val="006C003D"/>
    <w:rsid w:val="006C6A60"/>
    <w:rsid w:val="006D5ADB"/>
    <w:rsid w:val="006D5D06"/>
    <w:rsid w:val="006F00E3"/>
    <w:rsid w:val="006F2A11"/>
    <w:rsid w:val="00715FD9"/>
    <w:rsid w:val="00750DE6"/>
    <w:rsid w:val="007A0D70"/>
    <w:rsid w:val="007C6779"/>
    <w:rsid w:val="007D01CF"/>
    <w:rsid w:val="007D2586"/>
    <w:rsid w:val="008135D8"/>
    <w:rsid w:val="00876888"/>
    <w:rsid w:val="008B0DC8"/>
    <w:rsid w:val="00903FAA"/>
    <w:rsid w:val="00914B50"/>
    <w:rsid w:val="009A64BF"/>
    <w:rsid w:val="009B3CAB"/>
    <w:rsid w:val="009E4478"/>
    <w:rsid w:val="00A060C9"/>
    <w:rsid w:val="00A5112F"/>
    <w:rsid w:val="00A649DB"/>
    <w:rsid w:val="00A926BA"/>
    <w:rsid w:val="00AA1228"/>
    <w:rsid w:val="00AB0CB8"/>
    <w:rsid w:val="00B129B8"/>
    <w:rsid w:val="00B2027C"/>
    <w:rsid w:val="00B50AD2"/>
    <w:rsid w:val="00B75C00"/>
    <w:rsid w:val="00B97104"/>
    <w:rsid w:val="00BC3E91"/>
    <w:rsid w:val="00C2633D"/>
    <w:rsid w:val="00C948BD"/>
    <w:rsid w:val="00D50753"/>
    <w:rsid w:val="00D55E42"/>
    <w:rsid w:val="00DC1E28"/>
    <w:rsid w:val="00DF249A"/>
    <w:rsid w:val="00E3558F"/>
    <w:rsid w:val="00E82A6A"/>
    <w:rsid w:val="00EB1B55"/>
    <w:rsid w:val="00EB3F2B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201C0"/>
  <w15:chartTrackingRefBased/>
  <w15:docId w15:val="{661B65A3-8348-47B3-BD45-3FBFA6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C67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67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6779"/>
    <w:rPr>
      <w:vertAlign w:val="superscript"/>
    </w:rPr>
  </w:style>
  <w:style w:type="paragraph" w:styleId="Prrafodelista">
    <w:name w:val="List Paragraph"/>
    <w:basedOn w:val="Normal"/>
    <w:uiPriority w:val="34"/>
    <w:qFormat/>
    <w:rsid w:val="0087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0BDE-2F81-4F6D-B372-B80E77A6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2022-05-21T16:33:00Z</dcterms:created>
  <dcterms:modified xsi:type="dcterms:W3CDTF">2022-07-14T18:29:00Z</dcterms:modified>
</cp:coreProperties>
</file>